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785"/>
        <w:gridCol w:w="2250"/>
        <w:tblGridChange w:id="0">
          <w:tblGrid>
            <w:gridCol w:w="2325"/>
            <w:gridCol w:w="4785"/>
            <w:gridCol w:w="2250"/>
          </w:tblGrid>
        </w:tblGridChange>
      </w:tblGrid>
      <w:tr>
        <w:trPr>
          <w:cantSplit w:val="0"/>
          <w:trHeight w:val="2060.37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123950" cy="9334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hd w:fill="002060" w:val="clear"/>
              <w:spacing w:before="240" w:line="240" w:lineRule="auto"/>
              <w:jc w:val="center"/>
              <w:rPr>
                <w:i w:val="1"/>
                <w:color w:val="ffffff"/>
                <w:sz w:val="35"/>
                <w:szCs w:val="35"/>
              </w:rPr>
            </w:pPr>
            <w:r w:rsidDel="00000000" w:rsidR="00000000" w:rsidRPr="00000000">
              <w:rPr>
                <w:i w:val="1"/>
                <w:color w:val="ffffff"/>
                <w:sz w:val="35"/>
                <w:szCs w:val="35"/>
                <w:rtl w:val="0"/>
              </w:rPr>
              <w:t xml:space="preserve">Moorlands Elementary PTA</w:t>
            </w:r>
          </w:p>
          <w:p w:rsidR="00000000" w:rsidDel="00000000" w:rsidP="00000000" w:rsidRDefault="00000000" w:rsidRPr="00000000" w14:paraId="00000004">
            <w:pPr>
              <w:widowControl w:val="0"/>
              <w:shd w:fill="002060" w:val="clear"/>
              <w:spacing w:before="240" w:line="240" w:lineRule="auto"/>
              <w:jc w:val="center"/>
              <w:rPr>
                <w:i w:val="1"/>
                <w:color w:val="ffffff"/>
                <w:sz w:val="35"/>
                <w:szCs w:val="35"/>
              </w:rPr>
            </w:pPr>
            <w:r w:rsidDel="00000000" w:rsidR="00000000" w:rsidRPr="00000000">
              <w:rPr>
                <w:i w:val="1"/>
                <w:color w:val="ffffff"/>
                <w:sz w:val="35"/>
                <w:szCs w:val="35"/>
                <w:rtl w:val="0"/>
              </w:rPr>
              <w:t xml:space="preserve">Donation Receipt</w:t>
            </w:r>
          </w:p>
          <w:p w:rsidR="00000000" w:rsidDel="00000000" w:rsidP="00000000" w:rsidRDefault="00000000" w:rsidRPr="00000000" w14:paraId="00000005">
            <w:pPr>
              <w:widowControl w:val="0"/>
              <w:shd w:fill="002060" w:val="clear"/>
              <w:spacing w:before="240" w:line="240" w:lineRule="auto"/>
              <w:jc w:val="center"/>
              <w:rPr>
                <w:i w:val="1"/>
                <w:color w:val="ffffff"/>
                <w:sz w:val="35"/>
                <w:szCs w:val="35"/>
              </w:rPr>
            </w:pPr>
            <w:r w:rsidDel="00000000" w:rsidR="00000000" w:rsidRPr="00000000">
              <w:rPr>
                <w:i w:val="1"/>
                <w:color w:val="ffffff"/>
                <w:sz w:val="35"/>
                <w:szCs w:val="35"/>
                <w:rtl w:val="0"/>
              </w:rPr>
              <w:t xml:space="preserve">2021 - 2022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123950" cy="933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Thank you for supporting our school!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acknowledges receipt of $___________________ as a monetary donation from_______________________________________________ as a charitable contribution made on _____________________________to Moorlands Elementary PTA in Kenmore, Washington.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goods or services were provided in exchange for this contribution.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retain this document for your records;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may be necessary for any federal income tax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deduction for this contribution.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Moorlands Elementary PTA is a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501 (c) (3) tax-exempt charitable organization;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Fed ID # 91-1063475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        </w:t>
        <w:tab/>
        <w:t xml:space="preserve">______________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Authorized Signature*                                                </w:t>
        <w:tab/>
        <w:t xml:space="preserve">Date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 Authorized Signature includes all Parents and Legal Guardians of students attending Moorlands Elementary School in Kenmore, Washington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002060" w:val="clear"/>
        <w:spacing w:before="240" w:lineRule="auto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Moorlands Elementary PTA</w:t>
        <w:tab/>
        <w:t xml:space="preserve"> PO Box 82885     Kenmore, WA  98028                            </w:t>
        <w:tab/>
        <w:t xml:space="preserve"> https:www.moorlandspta.org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